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/>
        <w:jc w:val="center"/>
        <w:textAlignment w:val="auto"/>
        <w:rPr>
          <w:rFonts w:hint="eastAsia" w:ascii="CESI宋体-GB2312" w:hAnsi="CESI宋体-GB2312" w:eastAsia="CESI宋体-GB2312" w:cs="CESI宋体-GB2312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“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  <w:t>喜迎二十大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val="en-US" w:eastAsia="zh-CN"/>
        </w:rPr>
        <w:t xml:space="preserve"> 建功新时代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”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  <w:t>微视频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作品登记表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21"/>
        <w:gridCol w:w="1260"/>
        <w:gridCol w:w="2161"/>
        <w:gridCol w:w="540"/>
        <w:gridCol w:w="534"/>
        <w:gridCol w:w="726"/>
        <w:gridCol w:w="26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节目名称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节目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长度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节目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类别</w:t>
            </w:r>
          </w:p>
        </w:tc>
        <w:tc>
          <w:tcPr>
            <w:tcW w:w="5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位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报送单位全称</w:t>
            </w:r>
          </w:p>
        </w:tc>
        <w:tc>
          <w:tcPr>
            <w:tcW w:w="5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邮政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地址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邮编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手  机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简介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 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 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见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80" w:firstLineChars="195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申报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highlight w:val="non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 注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1、个人申报无需加盖单位公章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19C8"/>
    <w:rsid w:val="43183339"/>
    <w:rsid w:val="4CB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105</Characters>
  <Lines>0</Lines>
  <Paragraphs>0</Paragraphs>
  <TotalTime>0</TotalTime>
  <ScaleCrop>false</ScaleCrop>
  <LinksUpToDate>false</LinksUpToDate>
  <CharactersWithSpaces>164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2022-04-19T11:24:00Z</dcterms:created>
  <dc:creator>31466</dc:creator>
  <cp:lastModifiedBy>31466</cp:lastModifiedBy>
  <dcterms:modified xsi:type="dcterms:W3CDTF">2022-04-20T04:08:49Z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05AD6A39EC884BE19A142DFE0CAE6F8D</vt:lpwstr>
  </property>
  <property fmtid="{D5CDD505-2E9C-101B-9397-08002B2CF9AE}" pid="4" name="commondata">
    <vt:lpwstr>eyJoZGlkIjoiYzZiNWU0YWFiYWNhN2QxOTI0OTMyYzliMTI2MWQwM2QifQ==</vt:lpwstr>
  </property>
</Properties>
</file>